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  <w:gridCol w:w="425"/>
      </w:tblGrid>
      <w:tr w:rsidR="00FC030B" w14:paraId="04773931" w14:textId="77777777" w:rsidTr="00E50FF6">
        <w:trPr>
          <w:trHeight w:val="862"/>
        </w:trPr>
        <w:tc>
          <w:tcPr>
            <w:tcW w:w="9356" w:type="dxa"/>
            <w:gridSpan w:val="5"/>
            <w:vAlign w:val="bottom"/>
          </w:tcPr>
          <w:p w14:paraId="68517F03" w14:textId="33A5CA9D" w:rsidR="00FC030B" w:rsidRPr="001D53D7" w:rsidRDefault="0028757E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sdt>
              <w:sdtPr>
                <w:rPr>
                  <w:color w:val="284571" w:themeColor="accent6" w:themeShade="80"/>
                  <w:sz w:val="40"/>
                  <w:szCs w:val="40"/>
                </w:rPr>
                <w:id w:val="-1771764096"/>
                <w:placeholder>
                  <w:docPart w:val="C47A7FA2BAAC4B9FBA7E4B06B4A9E0B8"/>
                </w:placeholder>
                <w15:appearance w15:val="hidden"/>
              </w:sdtPr>
              <w:sdtEndPr/>
              <w:sdtContent>
                <w:r w:rsidR="004E22D2" w:rsidRPr="001D53D7">
                  <w:rPr>
                    <w:color w:val="284571" w:themeColor="accent6" w:themeShade="80"/>
                    <w:sz w:val="40"/>
                    <w:szCs w:val="40"/>
                  </w:rPr>
                  <w:t>CRUISE WHITSUNDAYS</w:t>
                </w:r>
              </w:sdtContent>
            </w:sdt>
          </w:p>
          <w:p w14:paraId="12C0FCDE" w14:textId="613AEC1D" w:rsidR="004E22D2" w:rsidRPr="001D53D7" w:rsidRDefault="004E22D2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1D53D7">
              <w:rPr>
                <w:color w:val="284571" w:themeColor="accent6" w:themeShade="80"/>
                <w:sz w:val="40"/>
                <w:szCs w:val="40"/>
              </w:rPr>
              <w:t>WHITEHAVEN BEACH HALF DAY</w:t>
            </w:r>
            <w:r w:rsidR="004E7ED9">
              <w:rPr>
                <w:color w:val="284571" w:themeColor="accent6" w:themeShade="80"/>
                <w:sz w:val="40"/>
                <w:szCs w:val="40"/>
              </w:rPr>
              <w:t>/ Full day</w:t>
            </w:r>
          </w:p>
        </w:tc>
        <w:tc>
          <w:tcPr>
            <w:tcW w:w="425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E50FF6">
        <w:tc>
          <w:tcPr>
            <w:tcW w:w="9356" w:type="dxa"/>
            <w:gridSpan w:val="5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5896D9B6" w:rsidR="00FC030B" w:rsidRPr="001D53D7" w:rsidRDefault="00E03E9B" w:rsidP="00E50FF6">
                <w:pPr>
                  <w:pStyle w:val="Title"/>
                  <w:spacing w:before="0" w:after="120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</w:pPr>
                <w:r w:rsidRPr="00E03E9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크루즈</w:t>
                </w:r>
                <w:r w:rsidRPr="00E03E9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E03E9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위트선데이</w:t>
                </w:r>
                <w:r w:rsidRPr="00E03E9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E03E9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화이트헤븐</w:t>
                </w:r>
                <w:r w:rsidRPr="00E03E9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E03E9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비치</w:t>
                </w:r>
                <w:r w:rsidRPr="00E03E9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E03E9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크루즈</w:t>
                </w:r>
                <w:r w:rsidRPr="00E03E9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E03E9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반일</w:t>
                </w:r>
                <w:r w:rsidRPr="00E03E9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E03E9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투어</w:t>
                </w:r>
                <w:r w:rsidRPr="00E03E9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/ </w:t>
                </w:r>
                <w:r w:rsidRPr="00E03E9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전일</w:t>
                </w:r>
                <w:r w:rsidRPr="00E03E9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E03E9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투어</w:t>
                </w:r>
              </w:p>
            </w:sdtContent>
          </w:sdt>
        </w:tc>
        <w:tc>
          <w:tcPr>
            <w:tcW w:w="425" w:type="dxa"/>
            <w:vMerge/>
          </w:tcPr>
          <w:p w14:paraId="760EB3DA" w14:textId="77777777" w:rsidR="00FC030B" w:rsidRDefault="00FC030B" w:rsidP="002965C2">
            <w:pPr>
              <w:pStyle w:val="Subhead"/>
              <w:rPr>
                <w:lang w:eastAsia="ko-KR"/>
              </w:rPr>
            </w:pPr>
          </w:p>
        </w:tc>
      </w:tr>
      <w:tr w:rsidR="00A63EFD" w:rsidRPr="00FC030B" w14:paraId="5C0AD2B9" w14:textId="77777777" w:rsidTr="00E50FF6">
        <w:trPr>
          <w:gridAfter w:val="1"/>
          <w:wAfter w:w="425" w:type="dxa"/>
          <w:trHeight w:val="494"/>
        </w:trPr>
        <w:tc>
          <w:tcPr>
            <w:tcW w:w="4253" w:type="dxa"/>
            <w:shd w:val="clear" w:color="auto" w:fill="E4F4EF" w:themeFill="accent2" w:themeFillTint="33"/>
          </w:tcPr>
          <w:p w14:paraId="5CB0B6A7" w14:textId="3413ACD9" w:rsidR="00A63EFD" w:rsidRPr="004E22D2" w:rsidRDefault="0028757E" w:rsidP="00E03E9B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101547002"/>
                    <w:placeholder>
                      <w:docPart w:val="A07E5C2186E044B78792E50656C4CCF4"/>
                    </w:placeholder>
                    <w15:appearance w15:val="hidden"/>
                  </w:sdtPr>
                  <w:sdtEndPr/>
                  <w:sdtContent>
                    <w:r w:rsidR="00E03E9B" w:rsidRPr="00EB79F4">
                      <w:rPr>
                        <w:rFonts w:ascii="Malgun Gothic" w:eastAsia="Malgun Gothic" w:hAnsi="Malgun Gothic" w:cs="Malgun Gothic" w:hint="eastAsia"/>
                      </w:rPr>
                      <w:t>승선</w:t>
                    </w:r>
                    <w:r w:rsidR="00E03E9B" w:rsidRPr="00EB79F4">
                      <w:rPr>
                        <w:rFonts w:asciiTheme="majorEastAsia" w:hAnsiTheme="majorEastAsia"/>
                      </w:rPr>
                      <w:t xml:space="preserve"> </w:t>
                    </w:r>
                    <w:r w:rsidR="00E03E9B" w:rsidRPr="00EB79F4">
                      <w:rPr>
                        <w:rFonts w:ascii="Malgun Gothic" w:eastAsia="Malgun Gothic" w:hAnsi="Malgun Gothic" w:cs="Malgun Gothic" w:hint="eastAsia"/>
                      </w:rPr>
                      <w:t>장소</w:t>
                    </w:r>
                  </w:sdtContent>
                </w:sdt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558DD471" w:rsidR="00A63EFD" w:rsidRPr="004E22D2" w:rsidRDefault="0028757E" w:rsidP="00E03E9B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808290158"/>
                    <w:placeholder>
                      <w:docPart w:val="53B6943039254A5384E9064E51158520"/>
                    </w:placeholder>
                    <w15:appearance w15:val="hidden"/>
                  </w:sdtPr>
                  <w:sdtEndPr/>
                  <w:sdtContent>
                    <w:r w:rsidR="00E03E9B" w:rsidRPr="00EB79F4">
                      <w:rPr>
                        <w:rFonts w:ascii="Malgun Gothic" w:eastAsia="Malgun Gothic" w:hAnsi="Malgun Gothic" w:cs="Malgun Gothic" w:hint="eastAsia"/>
                      </w:rPr>
                      <w:t>소지품</w:t>
                    </w:r>
                  </w:sdtContent>
                </w:sdt>
              </w:sdtContent>
            </w:sdt>
          </w:p>
        </w:tc>
      </w:tr>
      <w:tr w:rsidR="00D53517" w14:paraId="6805A1AF" w14:textId="77777777" w:rsidTr="00E50FF6">
        <w:trPr>
          <w:gridAfter w:val="1"/>
          <w:wAfter w:w="425" w:type="dxa"/>
          <w:trHeight w:val="1080"/>
        </w:trPr>
        <w:tc>
          <w:tcPr>
            <w:tcW w:w="4398" w:type="dxa"/>
            <w:gridSpan w:val="2"/>
          </w:tcPr>
          <w:p w14:paraId="2642EA9C" w14:textId="77425B7C" w:rsidR="00D53517" w:rsidRPr="004E22D2" w:rsidRDefault="0028757E" w:rsidP="00423C89">
            <w:pPr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239370840"/>
                <w:placeholder>
                  <w:docPart w:val="0949906B11BA43518CBDC32ABF30BD69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id w:val="-638036394"/>
                    <w:placeholder>
                      <w:docPart w:val="2B89BBC3FE2B4021B24D625F24C00F95"/>
                    </w:placeholder>
                    <w15:appearance w15:val="hidden"/>
                  </w:sdtPr>
                  <w:sdtEndPr/>
                  <w:sdtContent>
                    <w:r w:rsidR="00E03E9B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크루즈</w:t>
                    </w:r>
                    <w:r w:rsidR="00E03E9B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E03E9B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위트선데이</w:t>
                    </w:r>
                    <w:r w:rsidR="00E03E9B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E03E9B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페리</w:t>
                    </w:r>
                    <w:r w:rsidR="00E03E9B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E03E9B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터미널</w:t>
                    </w:r>
                    <w:r w:rsidR="00E03E9B">
                      <w:rPr>
                        <w:rFonts w:ascii="Malgun Gothic" w:eastAsia="Malgun Gothic" w:hAnsi="Malgun Gothic" w:cs="Malgun Gothic"/>
                        <w:sz w:val="18"/>
                        <w:szCs w:val="18"/>
                        <w:lang w:eastAsia="ko-KR"/>
                      </w:rPr>
                      <w:br/>
                    </w:r>
                    <w:r w:rsidR="00E03E9B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>(</w:t>
                    </w:r>
                    <w:r w:rsidR="00E03E9B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아이스크림</w:t>
                    </w:r>
                    <w:r w:rsidR="00E03E9B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E03E9B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팔러</w:t>
                    </w:r>
                    <w:r w:rsidR="00E03E9B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E03E9B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왼쪽</w:t>
                    </w:r>
                    <w:r w:rsidR="00E03E9B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E03E9B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대각선</w:t>
                    </w:r>
                    <w:r w:rsidR="00E03E9B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E03E9B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앞</w:t>
                    </w:r>
                    <w:r w:rsidR="00E03E9B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>)</w:t>
                    </w:r>
                  </w:sdtContent>
                </w:sdt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77777777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</w:p>
        </w:tc>
        <w:tc>
          <w:tcPr>
            <w:tcW w:w="4688" w:type="dxa"/>
          </w:tcPr>
          <w:p w14:paraId="5D42D581" w14:textId="05AC39A2" w:rsidR="00D53517" w:rsidRPr="004E22D2" w:rsidRDefault="00E03E9B" w:rsidP="00731147">
            <w:pPr>
              <w:ind w:left="-55" w:right="32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비치타월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선크림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선글라스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모자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,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기피제,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겉옷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간식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음료수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</w:p>
        </w:tc>
      </w:tr>
      <w:tr w:rsidR="00BF320D" w14:paraId="2F74DAC8" w14:textId="77777777" w:rsidTr="00E50FF6">
        <w:trPr>
          <w:gridAfter w:val="1"/>
          <w:wAfter w:w="425" w:type="dxa"/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23167BAA" w:rsidR="00BF320D" w:rsidRDefault="00E03E9B" w:rsidP="00E03E9B">
            <w:pPr>
              <w:pStyle w:val="Heading1"/>
              <w:spacing w:before="60"/>
            </w:pPr>
            <w:r w:rsidRPr="00E03E9B">
              <w:rPr>
                <w:rFonts w:ascii="Malgun Gothic" w:eastAsia="Malgun Gothic" w:hAnsi="Malgun Gothic" w:cs="Malgun Gothic" w:hint="eastAsia"/>
              </w:rPr>
              <w:t>주의</w:t>
            </w:r>
            <w:r w:rsidRPr="00E03E9B"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</w:rPr>
              <w:t>사항</w:t>
            </w:r>
          </w:p>
        </w:tc>
      </w:tr>
      <w:tr w:rsidR="00BF320D" w14:paraId="0040E832" w14:textId="77777777" w:rsidTr="00E50FF6">
        <w:trPr>
          <w:gridAfter w:val="1"/>
          <w:wAfter w:w="425" w:type="dxa"/>
          <w:trHeight w:val="1655"/>
        </w:trPr>
        <w:tc>
          <w:tcPr>
            <w:tcW w:w="9356" w:type="dxa"/>
            <w:gridSpan w:val="5"/>
          </w:tcPr>
          <w:p w14:paraId="11346BB2" w14:textId="77777777" w:rsidR="00E03E9B" w:rsidRDefault="00E03E9B" w:rsidP="00E03E9B">
            <w:pPr>
              <w:pStyle w:val="ListParagraph"/>
              <w:numPr>
                <w:ilvl w:val="0"/>
                <w:numId w:val="4"/>
              </w:numPr>
              <w:spacing w:before="0"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터미널까지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가는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송영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서비스가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제공되지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않기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때문에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직접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찾아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오시기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EB99EBA" w14:textId="77777777" w:rsidR="00E03E9B" w:rsidRDefault="00E03E9B" w:rsidP="00E03E9B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3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오전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투어는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모닝티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오후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투어는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애프터눈티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전일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투어는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점심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식사가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포함되어</w:t>
            </w:r>
            <w:r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CF786F4" w14:textId="77777777" w:rsidR="00E03E9B" w:rsidRDefault="00E03E9B" w:rsidP="00E03E9B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30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체크인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카운터에서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승선권을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받고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안내방송이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나오면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목적지가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다른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배도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같은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선착장에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있으니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주의하시기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E5E84EE" w14:textId="77777777" w:rsidR="00E03E9B" w:rsidRDefault="00E03E9B" w:rsidP="00E03E9B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3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해변에는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탈의실이나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사물함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등이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없습니다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수영복은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착용하는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것이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좋습니다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926E6C3" w14:textId="77777777" w:rsidR="00E03E9B" w:rsidRDefault="00E03E9B" w:rsidP="00E03E9B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3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대형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선박에서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소형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보트를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타고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해변으로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이동할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하반신이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젖을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젖어도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되는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옷을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입고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오세요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634C52C" w14:textId="77777777" w:rsidR="00E03E9B" w:rsidRDefault="00E03E9B" w:rsidP="00E03E9B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평소에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심하신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멀미약을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드시고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오세요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79F103A4" w14:textId="77777777" w:rsidR="00E03E9B" w:rsidRDefault="00E03E9B" w:rsidP="00E03E9B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3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화이트헤븐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비치에는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물고기나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산호초가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없습니다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새하얀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모래사장을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만나보세요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9070AFC" w14:textId="77777777" w:rsidR="00E50FF6" w:rsidRDefault="00E50FF6" w:rsidP="00E03E9B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3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미세한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모래가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카메라나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비디오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렌즈에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들어가면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고장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원인이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될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5D480CF" w14:textId="77777777" w:rsidR="00E50FF6" w:rsidRDefault="00E50FF6" w:rsidP="00E50FF6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돌아갈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배는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경유로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본토로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떠납니다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안내방송이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나오니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반드시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아일랜드에서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하선해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F9F536" w14:textId="0344F3E8" w:rsidR="001718B6" w:rsidRPr="00B02F42" w:rsidRDefault="00E50FF6" w:rsidP="00E50FF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2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466A3">
              <w:rPr>
                <w:noProof/>
                <w:color w:val="284571" w:themeColor="accent6" w:themeShade="8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A3F570A" wp14:editId="3F45258A">
                      <wp:simplePos x="0" y="0"/>
                      <wp:positionH relativeFrom="margin">
                        <wp:posOffset>3107690</wp:posOffset>
                      </wp:positionH>
                      <wp:positionV relativeFrom="paragraph">
                        <wp:posOffset>190610</wp:posOffset>
                      </wp:positionV>
                      <wp:extent cx="2681287" cy="367978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287" cy="36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08294" w14:textId="18A7360C" w:rsidR="00D466A3" w:rsidRPr="00F76D76" w:rsidRDefault="0028757E">
                                  <w:pP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84571" w:themeColor="accent6" w:themeShade="80"/>
                                        <w14:textOutline w14:w="9525" w14:cap="rnd" w14:cmpd="sng" w14:algn="ctr">
                                          <w14:solidFill>
                                            <w14:schemeClr w14:val="accent6">
                                              <w14:lumMod w14:val="60000"/>
                                              <w14:lumOff w14:val="4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id w:val="-222144736"/>
                                      <w:placeholder>
                                        <w:docPart w:val="54A67189474B4F9F857D82C2CC0DF504"/>
                                      </w:placeholder>
                                      <w15:appearance w15:val="hidden"/>
                                    </w:sdtPr>
                                    <w:sdtEndPr/>
                                    <w:sdtContent>
                                      <w:r w:rsidR="00D466A3" w:rsidRPr="00F76D76">
                                        <w:rPr>
                                          <w:b/>
                                          <w:bCs/>
                                          <w:color w:val="284571" w:themeColor="accent6" w:themeShade="80"/>
                                          <w14:textOutline w14:w="9525" w14:cap="rnd" w14:cmpd="sng" w14:algn="ctr">
                                            <w14:solidFill>
                                              <w14:schemeClr w14:val="accent6">
                                                <w14:lumMod w14:val="60000"/>
                                                <w14:lumOff w14:val="40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CRUISE WHITSUNDAYS </w:t>
                                      </w:r>
                                    </w:sdtContent>
                                  </w:sdt>
                                  <w:r w:rsidR="00A23F74" w:rsidRPr="00F76D76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FERRY TERMINAL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5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4.7pt;margin-top:15pt;width:211.1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" filled="f" stroked="f">
                      <v:textbox>
                        <w:txbxContent>
                          <w:p w14:paraId="4AB08294" w14:textId="18A7360C" w:rsidR="00D466A3" w:rsidRPr="00F76D76" w:rsidRDefault="0028757E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284571" w:themeColor="accent6" w:themeShade="80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d w:val="-222144736"/>
                                <w:placeholder>
                                  <w:docPart w:val="54A67189474B4F9F857D82C2CC0DF504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D466A3" w:rsidRPr="00F76D76">
                                  <w:rPr>
                                    <w:b/>
                                    <w:bCs/>
                                    <w:color w:val="284571" w:themeColor="accent6" w:themeShade="80"/>
                                    <w14:textOutline w14:w="9525" w14:cap="rnd" w14:cmpd="sng" w14:algn="ctr">
                                      <w14:solidFill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CRUISE WHITSUNDAYS </w:t>
                                </w:r>
                              </w:sdtContent>
                            </w:sdt>
                            <w:r w:rsidR="00A23F74" w:rsidRPr="00F76D76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FERRY TERMINAL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정책은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숙박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여행사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규정에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따릅니다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</w:tc>
      </w:tr>
    </w:tbl>
    <w:p w14:paraId="420060E7" w14:textId="05CB055D" w:rsidR="00EE7FC4" w:rsidRDefault="00411AC2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71F4EE8" wp14:editId="08393D10">
                <wp:simplePos x="0" y="0"/>
                <wp:positionH relativeFrom="margin">
                  <wp:align>right</wp:align>
                </wp:positionH>
                <wp:positionV relativeFrom="paragraph">
                  <wp:posOffset>36361</wp:posOffset>
                </wp:positionV>
                <wp:extent cx="2627630" cy="2159635"/>
                <wp:effectExtent l="1447800" t="38100" r="115570" b="1073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0347" y="6260770"/>
                          <a:ext cx="2627630" cy="2159635"/>
                        </a:xfrm>
                        <a:prstGeom prst="wedgeRectCallout">
                          <a:avLst>
                            <a:gd name="adj1" fmla="val -103385"/>
                            <a:gd name="adj2" fmla="val -653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77777777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7" type="#_x0000_t61" style="position:absolute;margin-left:155.7pt;margin-top:2.85pt;width:206.9pt;height:170.05pt;z-index:25164492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" adj="-11531,9389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77777777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4768">
        <w:rPr>
          <w:rFonts w:asciiTheme="majorEastAsia" w:eastAsiaTheme="majorEastAsia" w:hAnsiTheme="majorEastAsia"/>
          <w:noProof/>
          <w:sz w:val="16"/>
          <w:szCs w:val="16"/>
          <w:lang w:eastAsia="ko-KR"/>
        </w:rPr>
        <w:drawing>
          <wp:anchor distT="0" distB="0" distL="114300" distR="114300" simplePos="0" relativeHeight="251643902" behindDoc="0" locked="0" layoutInCell="1" allowOverlap="1" wp14:anchorId="7F98A96B" wp14:editId="33B7FCA6">
            <wp:simplePos x="0" y="0"/>
            <wp:positionH relativeFrom="margin">
              <wp:posOffset>77392</wp:posOffset>
            </wp:positionH>
            <wp:positionV relativeFrom="paragraph">
              <wp:posOffset>5369</wp:posOffset>
            </wp:positionV>
            <wp:extent cx="3770157" cy="2462295"/>
            <wp:effectExtent l="0" t="0" r="1905" b="0"/>
            <wp:wrapNone/>
            <wp:docPr id="621781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8180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157" cy="246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768">
        <w:rPr>
          <w:rFonts w:asciiTheme="majorEastAsia" w:eastAsiaTheme="majorEastAsia" w:hAnsiTheme="majorEastAsia"/>
          <w:noProof/>
          <w:sz w:val="16"/>
          <w:szCs w:val="16"/>
          <w:lang w:eastAsia="ko-KR"/>
        </w:rPr>
        <w:drawing>
          <wp:anchor distT="0" distB="0" distL="114300" distR="114300" simplePos="0" relativeHeight="251675648" behindDoc="0" locked="0" layoutInCell="1" allowOverlap="1" wp14:anchorId="7ACA9BC5" wp14:editId="58998711">
            <wp:simplePos x="0" y="0"/>
            <wp:positionH relativeFrom="column">
              <wp:posOffset>3275805</wp:posOffset>
            </wp:positionH>
            <wp:positionV relativeFrom="paragraph">
              <wp:posOffset>283923</wp:posOffset>
            </wp:positionV>
            <wp:extent cx="2490548" cy="1824273"/>
            <wp:effectExtent l="0" t="0" r="5080" b="5080"/>
            <wp:wrapNone/>
            <wp:docPr id="579983576" name="Picture 1" descr="A map of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83576" name="Picture 1" descr="A map of a city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548" cy="182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4C408" w14:textId="40361945" w:rsidR="000B631F" w:rsidRPr="000B631F" w:rsidRDefault="00E50FF6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CF8AB7" wp14:editId="4365032D">
                <wp:simplePos x="0" y="0"/>
                <wp:positionH relativeFrom="margin">
                  <wp:posOffset>4516120</wp:posOffset>
                </wp:positionH>
                <wp:positionV relativeFrom="paragraph">
                  <wp:posOffset>4445</wp:posOffset>
                </wp:positionV>
                <wp:extent cx="1351280" cy="2540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B4EC" w14:textId="77777777" w:rsidR="00E50FF6" w:rsidRPr="00667134" w:rsidRDefault="00E50FF6" w:rsidP="00E50FF6">
                            <w:pPr>
                              <w:spacing w:before="0"/>
                              <w:rPr>
                                <w:rFonts w:ascii="Malgun Gothic" w:eastAsia="Malgun Gothic" w:hAnsi="Malgun Gothic" w:cs="Malgun Gothic"/>
                                <w:color w:val="262626" w:themeColor="text1" w:themeTint="D9"/>
                                <w:sz w:val="14"/>
                                <w:szCs w:val="14"/>
                                <w:u w:val="single"/>
                                <w:lang w:eastAsia="ko-KR"/>
                              </w:rPr>
                            </w:pPr>
                            <w:r w:rsidRPr="00667134"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Google Map</w:t>
                            </w:r>
                            <w:r w:rsidRPr="00667134">
                              <w:rPr>
                                <w:rFonts w:ascii="Malgun Gothic" w:eastAsia="Malgun Gothic" w:hAnsi="Malgun Gothic" w:cs="Malgun Gothic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으로</w:t>
                            </w:r>
                            <w:r w:rsidRPr="0066713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3" w:history="1">
                              <w:r w:rsidRPr="00E50FF6">
                                <w:rPr>
                                  <w:rStyle w:val="Hyperlink"/>
                                  <w:rFonts w:ascii="Malgun Gothic" w:eastAsia="Malgun Gothic" w:hAnsi="Malgun Gothic" w:cs="Malgun Gothic" w:hint="eastAsia"/>
                                  <w:sz w:val="14"/>
                                  <w:szCs w:val="14"/>
                                  <w:lang w:eastAsia="ko-KR"/>
                                </w:rPr>
                                <w:t>보기</w:t>
                              </w:r>
                            </w:hyperlink>
                          </w:p>
                          <w:p w14:paraId="33C08E1B" w14:textId="71205863" w:rsidR="00BE3B79" w:rsidRPr="00BD3B1D" w:rsidRDefault="00BE3B79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8AB7" id="_x0000_s1028" type="#_x0000_t202" style="position:absolute;margin-left:355.6pt;margin-top:.35pt;width:106.4pt;height:2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" filled="f" stroked="f">
                <v:textbox>
                  <w:txbxContent>
                    <w:p w14:paraId="00EBB4EC" w14:textId="77777777" w:rsidR="00E50FF6" w:rsidRPr="00667134" w:rsidRDefault="00E50FF6" w:rsidP="00E50FF6">
                      <w:pPr>
                        <w:spacing w:before="0"/>
                        <w:rPr>
                          <w:rFonts w:ascii="Malgun Gothic" w:eastAsia="Malgun Gothic" w:hAnsi="Malgun Gothic" w:cs="Malgun Gothic"/>
                          <w:color w:val="262626" w:themeColor="text1" w:themeTint="D9"/>
                          <w:sz w:val="14"/>
                          <w:szCs w:val="14"/>
                          <w:u w:val="single"/>
                          <w:lang w:eastAsia="ko-KR"/>
                        </w:rPr>
                      </w:pPr>
                      <w:r w:rsidRPr="00667134"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>Google Map</w:t>
                      </w:r>
                      <w:r w:rsidRPr="00667134">
                        <w:rPr>
                          <w:rFonts w:ascii="Malgun Gothic" w:eastAsia="Malgun Gothic" w:hAnsi="Malgun Gothic" w:cs="Malgun Gothic" w:hint="eastAsia"/>
                          <w:color w:val="262626" w:themeColor="text1" w:themeTint="D9"/>
                          <w:sz w:val="14"/>
                          <w:szCs w:val="14"/>
                        </w:rPr>
                        <w:t>으로</w:t>
                      </w:r>
                      <w:r w:rsidRPr="00667134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4" w:history="1">
                        <w:r w:rsidRPr="00E50FF6">
                          <w:rPr>
                            <w:rStyle w:val="Hyperlink"/>
                            <w:rFonts w:ascii="Malgun Gothic" w:eastAsia="Malgun Gothic" w:hAnsi="Malgun Gothic" w:cs="Malgun Gothic" w:hint="eastAsia"/>
                            <w:sz w:val="14"/>
                            <w:szCs w:val="14"/>
                            <w:lang w:eastAsia="ko-KR"/>
                          </w:rPr>
                          <w:t>보기</w:t>
                        </w:r>
                      </w:hyperlink>
                    </w:p>
                    <w:p w14:paraId="33C08E1B" w14:textId="71205863" w:rsidR="00BE3B79" w:rsidRPr="00BD3B1D" w:rsidRDefault="00BE3B79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CBD2BB" w14:textId="0EA337E1" w:rsidR="000B631F" w:rsidRPr="000B631F" w:rsidRDefault="00BD3B1D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3649DE8D" wp14:editId="73457B25">
            <wp:simplePos x="0" y="0"/>
            <wp:positionH relativeFrom="column">
              <wp:posOffset>5281599</wp:posOffset>
            </wp:positionH>
            <wp:positionV relativeFrom="paragraph">
              <wp:posOffset>7565</wp:posOffset>
            </wp:positionV>
            <wp:extent cx="421392" cy="4213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2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C934A" w14:textId="71B99CF0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056E60B0" w14:textId="7148E46B" w:rsidR="000B631F" w:rsidRPr="000B631F" w:rsidRDefault="007215ED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244BA6D6" wp14:editId="4EB30AD0">
            <wp:simplePos x="0" y="0"/>
            <wp:positionH relativeFrom="column">
              <wp:posOffset>4096614</wp:posOffset>
            </wp:positionH>
            <wp:positionV relativeFrom="paragraph">
              <wp:posOffset>72598</wp:posOffset>
            </wp:positionV>
            <wp:extent cx="439387" cy="439387"/>
            <wp:effectExtent l="0" t="0" r="0" b="0"/>
            <wp:wrapNone/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87" cy="43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0D3D7" w14:textId="4FBDFA0B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4888A913" w14:textId="64641818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35AACB0E" w14:textId="65D25ADD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56B3AC14" w14:textId="10283DC8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7DB6CC31" w14:textId="774C6CD5" w:rsidR="000B631F" w:rsidRPr="000B631F" w:rsidRDefault="00870B9B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9F821E3" wp14:editId="4D2C02C7">
            <wp:simplePos x="0" y="0"/>
            <wp:positionH relativeFrom="margin">
              <wp:align>right</wp:align>
            </wp:positionH>
            <wp:positionV relativeFrom="paragraph">
              <wp:posOffset>167723</wp:posOffset>
            </wp:positionV>
            <wp:extent cx="674756" cy="674756"/>
            <wp:effectExtent l="0" t="0" r="0" b="0"/>
            <wp:wrapNone/>
            <wp:docPr id="165660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01856" name="Picture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6" cy="67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EF000" w14:textId="261B5047" w:rsidR="00E50FF6" w:rsidRDefault="00E50FF6" w:rsidP="000B631F">
      <w:pPr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77BE5159" w14:textId="51098ADE" w:rsidR="000B631F" w:rsidRDefault="0093622B" w:rsidP="0093622B">
      <w:pPr>
        <w:ind w:right="800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                 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페리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터미널</w:t>
      </w:r>
      <w:r w:rsidR="00E50FF6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로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가는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길을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찾을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수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있는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동영상은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오른쪽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QR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코드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또는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hyperlink r:id="rId19" w:history="1">
        <w:r w:rsidR="00E50FF6" w:rsidRPr="00131C73">
          <w:rPr>
            <w:rStyle w:val="Hyperlink"/>
            <w:rFonts w:ascii="Malgun Gothic" w:eastAsia="Malgun Gothic" w:hAnsi="Malgun Gothic" w:cs="Malgun Gothic" w:hint="eastAsia"/>
            <w:sz w:val="16"/>
            <w:szCs w:val="16"/>
            <w:lang w:eastAsia="ko-KR"/>
          </w:rPr>
          <w:t>여기</w:t>
        </w:r>
      </w:hyperlink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E50FF6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클릭하세요</w:t>
      </w:r>
      <w:r w:rsidR="00E50FF6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>.</w:t>
      </w:r>
    </w:p>
    <w:sectPr w:rsidR="000B631F" w:rsidSect="004E7ED9">
      <w:headerReference w:type="default" r:id="rId20"/>
      <w:footerReference w:type="default" r:id="rId21"/>
      <w:pgSz w:w="12240" w:h="15840" w:code="1"/>
      <w:pgMar w:top="1560" w:right="1440" w:bottom="1440" w:left="1440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FA6C" w14:textId="77777777" w:rsidR="00E50FF6" w:rsidRDefault="00E50FF6" w:rsidP="00E50FF6">
    <w:pPr>
      <w:spacing w:line="180" w:lineRule="exact"/>
      <w:jc w:val="right"/>
      <w:rPr>
        <w:rFonts w:asciiTheme="majorEastAsia" w:eastAsiaTheme="majorEastAsia" w:hAnsiTheme="majorEastAsia"/>
        <w:sz w:val="16"/>
        <w:szCs w:val="16"/>
        <w:lang w:eastAsia="ko-KR"/>
      </w:rPr>
    </w:pP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크루즈</w:t>
    </w:r>
    <w:r w:rsidRPr="00232947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위트선데이</w:t>
    </w:r>
    <w:r w:rsidRPr="00232947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공식</w:t>
    </w:r>
    <w:r w:rsidRPr="00232947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웹사이트</w:t>
    </w:r>
    <w:r w:rsidRPr="00232947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투어</w:t>
    </w:r>
    <w:r w:rsidRPr="00232947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232947">
      <w:rPr>
        <w:rFonts w:ascii="Malgun Gothic" w:eastAsia="Malgun Gothic" w:hAnsi="Malgun Gothic" w:cs="Malgun Gothic" w:hint="eastAsia"/>
        <w:sz w:val="16"/>
        <w:szCs w:val="16"/>
        <w:lang w:eastAsia="ko-KR"/>
      </w:rPr>
      <w:t>페이지</w:t>
    </w:r>
    <w:r>
      <w:rPr>
        <w:rFonts w:asciiTheme="majorEastAsia" w:eastAsiaTheme="majorEastAsia" w:hAnsiTheme="majorEastAsia" w:hint="eastAsia"/>
        <w:sz w:val="16"/>
        <w:szCs w:val="16"/>
        <w:lang w:eastAsia="ko-KR"/>
      </w:rPr>
      <w:t>：</w:t>
    </w:r>
  </w:p>
  <w:p w14:paraId="2BD4870A" w14:textId="77777777" w:rsidR="0040233A" w:rsidRPr="004E7ED9" w:rsidRDefault="0028757E" w:rsidP="00326ACB">
    <w:pPr>
      <w:spacing w:line="180" w:lineRule="exact"/>
      <w:jc w:val="right"/>
      <w:rPr>
        <w:rStyle w:val="Hyperlink"/>
        <w:rFonts w:asciiTheme="majorEastAsia" w:eastAsiaTheme="majorEastAsia" w:hAnsiTheme="majorEastAsia"/>
        <w:sz w:val="14"/>
        <w:szCs w:val="14"/>
      </w:rPr>
    </w:pPr>
    <w:hyperlink r:id="rId1" w:history="1">
      <w:r w:rsidR="0040233A" w:rsidRPr="004E7ED9">
        <w:rPr>
          <w:rStyle w:val="Hyperlink"/>
          <w:rFonts w:asciiTheme="majorEastAsia" w:eastAsiaTheme="majorEastAsia" w:hAnsiTheme="majorEastAsia"/>
          <w:sz w:val="14"/>
          <w:szCs w:val="14"/>
        </w:rPr>
        <w:t>https://www.cruisewhitsundays.com/experiences/whitsunday-islands-whitehaven-beach-half-day-cruise/</w:t>
      </w:r>
    </w:hyperlink>
  </w:p>
  <w:p w14:paraId="5FFC6EBA" w14:textId="0C33C1C1" w:rsidR="004E7ED9" w:rsidRPr="004E7ED9" w:rsidRDefault="0028757E" w:rsidP="00326ACB">
    <w:pPr>
      <w:spacing w:line="180" w:lineRule="exact"/>
      <w:jc w:val="right"/>
      <w:rPr>
        <w:rFonts w:asciiTheme="majorEastAsia" w:eastAsiaTheme="majorEastAsia" w:hAnsiTheme="majorEastAsia"/>
        <w:sz w:val="14"/>
        <w:szCs w:val="14"/>
      </w:rPr>
    </w:pPr>
    <w:hyperlink r:id="rId2" w:history="1">
      <w:r w:rsidR="004E7ED9" w:rsidRPr="004E7ED9">
        <w:rPr>
          <w:rStyle w:val="Hyperlink"/>
          <w:rFonts w:asciiTheme="majorEastAsia" w:eastAsiaTheme="majorEastAsia" w:hAnsiTheme="majorEastAsia"/>
          <w:sz w:val="14"/>
          <w:szCs w:val="14"/>
        </w:rPr>
        <w:t>https://www.cruisewhitsundays.com/experiences/whitehaven-beach-chill-grill/</w:t>
      </w:r>
    </w:hyperlink>
  </w:p>
  <w:p w14:paraId="15D46180" w14:textId="23610CF8" w:rsidR="00544D08" w:rsidRPr="004E7ED9" w:rsidRDefault="00E50FF6" w:rsidP="00E50FF6">
    <w:pPr>
      <w:pStyle w:val="Footer"/>
      <w:spacing w:line="180" w:lineRule="exact"/>
      <w:rPr>
        <w:rFonts w:asciiTheme="majorEastAsia" w:eastAsiaTheme="majorEastAsia" w:hAnsiTheme="majorEastAsia"/>
        <w:color w:val="auto"/>
        <w:sz w:val="14"/>
        <w:szCs w:val="14"/>
      </w:rPr>
    </w:pPr>
    <w:r w:rsidRPr="00E50FF6">
      <w:rPr>
        <w:rFonts w:ascii="Malgun Gothic" w:eastAsia="Malgun Gothic" w:hAnsi="Malgun Gothic" w:cs="Malgun Gothic" w:hint="eastAsia"/>
        <w:color w:val="auto"/>
        <w:sz w:val="14"/>
        <w:szCs w:val="14"/>
        <w:lang w:eastAsia="ko-KR"/>
      </w:rPr>
      <w:t>본</w:t>
    </w:r>
    <w:r w:rsidRPr="00E50FF6">
      <w:rPr>
        <w:rFonts w:asciiTheme="majorEastAsia" w:eastAsiaTheme="majorEastAsia" w:hAnsiTheme="majorEastAsia"/>
        <w:color w:val="auto"/>
        <w:sz w:val="14"/>
        <w:szCs w:val="14"/>
        <w:lang w:eastAsia="ko-KR"/>
      </w:rPr>
      <w:t xml:space="preserve"> </w:t>
    </w:r>
    <w:r w:rsidRPr="00E50FF6">
      <w:rPr>
        <w:rFonts w:ascii="Malgun Gothic" w:eastAsia="Malgun Gothic" w:hAnsi="Malgun Gothic" w:cs="Malgun Gothic" w:hint="eastAsia"/>
        <w:color w:val="auto"/>
        <w:sz w:val="14"/>
        <w:szCs w:val="14"/>
        <w:lang w:eastAsia="ko-KR"/>
      </w:rPr>
      <w:t>자료</w:t>
    </w:r>
    <w:r w:rsidRPr="00E50FF6">
      <w:rPr>
        <w:rFonts w:asciiTheme="majorEastAsia" w:eastAsiaTheme="majorEastAsia" w:hAnsiTheme="majorEastAsia"/>
        <w:color w:val="auto"/>
        <w:sz w:val="14"/>
        <w:szCs w:val="14"/>
        <w:lang w:eastAsia="ko-KR"/>
      </w:rPr>
      <w:t xml:space="preserve"> </w:t>
    </w:r>
    <w:r w:rsidRPr="00E50FF6">
      <w:rPr>
        <w:rFonts w:ascii="Malgun Gothic" w:eastAsia="Malgun Gothic" w:hAnsi="Malgun Gothic" w:cs="Malgun Gothic" w:hint="eastAsia"/>
        <w:color w:val="auto"/>
        <w:sz w:val="14"/>
        <w:szCs w:val="14"/>
        <w:lang w:eastAsia="ko-KR"/>
      </w:rPr>
      <w:t>내</w:t>
    </w:r>
    <w:r w:rsidRPr="00E50FF6">
      <w:rPr>
        <w:rFonts w:asciiTheme="majorEastAsia" w:eastAsiaTheme="majorEastAsia" w:hAnsiTheme="majorEastAsia"/>
        <w:color w:val="auto"/>
        <w:sz w:val="14"/>
        <w:szCs w:val="14"/>
        <w:lang w:eastAsia="ko-KR"/>
      </w:rPr>
      <w:t xml:space="preserve"> </w:t>
    </w:r>
    <w:r w:rsidRPr="00E50FF6">
      <w:rPr>
        <w:rFonts w:ascii="Malgun Gothic" w:eastAsia="Malgun Gothic" w:hAnsi="Malgun Gothic" w:cs="Malgun Gothic" w:hint="eastAsia"/>
        <w:color w:val="auto"/>
        <w:sz w:val="14"/>
        <w:szCs w:val="14"/>
        <w:lang w:eastAsia="ko-KR"/>
      </w:rPr>
      <w:t>정보는</w:t>
    </w:r>
    <w:r w:rsidRPr="00E50FF6">
      <w:rPr>
        <w:rFonts w:asciiTheme="majorEastAsia" w:eastAsiaTheme="majorEastAsia" w:hAnsiTheme="majorEastAsia"/>
        <w:color w:val="auto"/>
        <w:sz w:val="14"/>
        <w:szCs w:val="14"/>
        <w:lang w:eastAsia="ko-KR"/>
      </w:rPr>
      <w:t xml:space="preserve"> </w:t>
    </w:r>
    <w:r w:rsidRPr="00E50FF6">
      <w:rPr>
        <w:rFonts w:ascii="Malgun Gothic" w:eastAsia="Malgun Gothic" w:hAnsi="Malgun Gothic" w:cs="Malgun Gothic" w:hint="eastAsia"/>
        <w:color w:val="auto"/>
        <w:sz w:val="14"/>
        <w:szCs w:val="14"/>
        <w:lang w:eastAsia="ko-KR"/>
      </w:rPr>
      <w:t>주최사</w:t>
    </w:r>
    <w:r w:rsidRPr="00E50FF6">
      <w:rPr>
        <w:rFonts w:asciiTheme="majorEastAsia" w:eastAsiaTheme="majorEastAsia" w:hAnsiTheme="majorEastAsia"/>
        <w:color w:val="auto"/>
        <w:sz w:val="14"/>
        <w:szCs w:val="14"/>
        <w:lang w:eastAsia="ko-KR"/>
      </w:rPr>
      <w:t xml:space="preserve"> </w:t>
    </w:r>
    <w:r w:rsidRPr="00E50FF6">
      <w:rPr>
        <w:rFonts w:ascii="Malgun Gothic" w:eastAsia="Malgun Gothic" w:hAnsi="Malgun Gothic" w:cs="Malgun Gothic" w:hint="eastAsia"/>
        <w:color w:val="auto"/>
        <w:sz w:val="14"/>
        <w:szCs w:val="14"/>
        <w:lang w:eastAsia="ko-KR"/>
      </w:rPr>
      <w:t>사정에</w:t>
    </w:r>
    <w:r w:rsidRPr="00E50FF6">
      <w:rPr>
        <w:rFonts w:asciiTheme="majorEastAsia" w:eastAsiaTheme="majorEastAsia" w:hAnsiTheme="majorEastAsia"/>
        <w:color w:val="auto"/>
        <w:sz w:val="14"/>
        <w:szCs w:val="14"/>
        <w:lang w:eastAsia="ko-KR"/>
      </w:rPr>
      <w:t xml:space="preserve"> </w:t>
    </w:r>
    <w:r w:rsidRPr="00E50FF6">
      <w:rPr>
        <w:rFonts w:ascii="Malgun Gothic" w:eastAsia="Malgun Gothic" w:hAnsi="Malgun Gothic" w:cs="Malgun Gothic" w:hint="eastAsia"/>
        <w:color w:val="auto"/>
        <w:sz w:val="14"/>
        <w:szCs w:val="14"/>
        <w:lang w:eastAsia="ko-KR"/>
      </w:rPr>
      <w:t>따라</w:t>
    </w:r>
    <w:r w:rsidRPr="00E50FF6">
      <w:rPr>
        <w:rFonts w:asciiTheme="majorEastAsia" w:eastAsiaTheme="majorEastAsia" w:hAnsiTheme="majorEastAsia"/>
        <w:color w:val="auto"/>
        <w:sz w:val="14"/>
        <w:szCs w:val="14"/>
        <w:lang w:eastAsia="ko-KR"/>
      </w:rPr>
      <w:t xml:space="preserve"> </w:t>
    </w:r>
    <w:r w:rsidRPr="00E50FF6">
      <w:rPr>
        <w:rFonts w:ascii="Malgun Gothic" w:eastAsia="Malgun Gothic" w:hAnsi="Malgun Gothic" w:cs="Malgun Gothic" w:hint="eastAsia"/>
        <w:color w:val="auto"/>
        <w:sz w:val="14"/>
        <w:szCs w:val="14"/>
        <w:lang w:eastAsia="ko-KR"/>
      </w:rPr>
      <w:t>변경될</w:t>
    </w:r>
    <w:r w:rsidRPr="00E50FF6">
      <w:rPr>
        <w:rFonts w:asciiTheme="majorEastAsia" w:eastAsiaTheme="majorEastAsia" w:hAnsiTheme="majorEastAsia"/>
        <w:color w:val="auto"/>
        <w:sz w:val="14"/>
        <w:szCs w:val="14"/>
        <w:lang w:eastAsia="ko-KR"/>
      </w:rPr>
      <w:t xml:space="preserve"> </w:t>
    </w:r>
    <w:r w:rsidRPr="00E50FF6">
      <w:rPr>
        <w:rFonts w:ascii="Malgun Gothic" w:eastAsia="Malgun Gothic" w:hAnsi="Malgun Gothic" w:cs="Malgun Gothic" w:hint="eastAsia"/>
        <w:color w:val="auto"/>
        <w:sz w:val="14"/>
        <w:szCs w:val="14"/>
        <w:lang w:eastAsia="ko-KR"/>
      </w:rPr>
      <w:t>수</w:t>
    </w:r>
    <w:r w:rsidRPr="00E50FF6">
      <w:rPr>
        <w:rFonts w:asciiTheme="majorEastAsia" w:eastAsiaTheme="majorEastAsia" w:hAnsiTheme="majorEastAsia"/>
        <w:color w:val="auto"/>
        <w:sz w:val="14"/>
        <w:szCs w:val="14"/>
        <w:lang w:eastAsia="ko-KR"/>
      </w:rPr>
      <w:t xml:space="preserve"> </w:t>
    </w:r>
    <w:r w:rsidRPr="00E50FF6">
      <w:rPr>
        <w:rFonts w:ascii="Malgun Gothic" w:eastAsia="Malgun Gothic" w:hAnsi="Malgun Gothic" w:cs="Malgun Gothic" w:hint="eastAsia"/>
        <w:color w:val="auto"/>
        <w:sz w:val="14"/>
        <w:szCs w:val="14"/>
        <w:lang w:eastAsia="ko-KR"/>
      </w:rPr>
      <w:t>있습니다</w:t>
    </w:r>
    <w:r w:rsidRPr="00E50FF6">
      <w:rPr>
        <w:rFonts w:asciiTheme="majorEastAsia" w:eastAsiaTheme="majorEastAsia" w:hAnsiTheme="majorEastAsia"/>
        <w:color w:val="auto"/>
        <w:sz w:val="14"/>
        <w:szCs w:val="14"/>
        <w:lang w:eastAsia="ko-K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284629C" w:rsidR="00544D08" w:rsidRDefault="000D6B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0EFA9E87">
          <wp:simplePos x="0" y="0"/>
          <wp:positionH relativeFrom="margin">
            <wp:align>right</wp:align>
          </wp:positionH>
          <wp:positionV relativeFrom="paragraph">
            <wp:posOffset>-112082</wp:posOffset>
          </wp:positionV>
          <wp:extent cx="1995170" cy="371475"/>
          <wp:effectExtent l="0" t="0" r="5080" b="9525"/>
          <wp:wrapTight wrapText="bothSides">
            <wp:wrapPolygon edited="0">
              <wp:start x="0" y="0"/>
              <wp:lineTo x="0" y="21046"/>
              <wp:lineTo x="21449" y="21046"/>
              <wp:lineTo x="2144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FDB42A" wp14:editId="3491B551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1669415" cy="405130"/>
          <wp:effectExtent l="0" t="0" r="6985" b="0"/>
          <wp:wrapTight wrapText="bothSides">
            <wp:wrapPolygon edited="0">
              <wp:start x="0" y="0"/>
              <wp:lineTo x="0" y="20313"/>
              <wp:lineTo x="21444" y="20313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0CD0"/>
    <w:multiLevelType w:val="hybridMultilevel"/>
    <w:tmpl w:val="8616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2"/>
  </w:num>
  <w:num w:numId="3" w16cid:durableId="922295057">
    <w:abstractNumId w:val="3"/>
  </w:num>
  <w:num w:numId="4" w16cid:durableId="1095054001">
    <w:abstractNumId w:val="4"/>
  </w:num>
  <w:num w:numId="5" w16cid:durableId="95305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428CF"/>
    <w:rsid w:val="00050B4F"/>
    <w:rsid w:val="00070E5E"/>
    <w:rsid w:val="0008715C"/>
    <w:rsid w:val="000A01EB"/>
    <w:rsid w:val="000A3808"/>
    <w:rsid w:val="000B631F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B1981"/>
    <w:rsid w:val="001D53D7"/>
    <w:rsid w:val="001E1CD2"/>
    <w:rsid w:val="001E4B80"/>
    <w:rsid w:val="00225593"/>
    <w:rsid w:val="00234333"/>
    <w:rsid w:val="0023445E"/>
    <w:rsid w:val="00235FDF"/>
    <w:rsid w:val="00256BA1"/>
    <w:rsid w:val="0027109A"/>
    <w:rsid w:val="0028757E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26ACB"/>
    <w:rsid w:val="00327262"/>
    <w:rsid w:val="0034050E"/>
    <w:rsid w:val="00386FBD"/>
    <w:rsid w:val="00387CCE"/>
    <w:rsid w:val="003949BD"/>
    <w:rsid w:val="00396499"/>
    <w:rsid w:val="003D4CF3"/>
    <w:rsid w:val="003E7E82"/>
    <w:rsid w:val="0040233A"/>
    <w:rsid w:val="00411AC2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6FFB"/>
    <w:rsid w:val="004D61A7"/>
    <w:rsid w:val="004E22D2"/>
    <w:rsid w:val="004E7ED9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E6E76"/>
    <w:rsid w:val="005F7E91"/>
    <w:rsid w:val="00637062"/>
    <w:rsid w:val="00675973"/>
    <w:rsid w:val="0067648B"/>
    <w:rsid w:val="006767D8"/>
    <w:rsid w:val="006838F5"/>
    <w:rsid w:val="006A5E52"/>
    <w:rsid w:val="006B2217"/>
    <w:rsid w:val="006B7784"/>
    <w:rsid w:val="006C5630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8013C4"/>
    <w:rsid w:val="00805A4C"/>
    <w:rsid w:val="00817AC0"/>
    <w:rsid w:val="00833057"/>
    <w:rsid w:val="008342D0"/>
    <w:rsid w:val="00867F32"/>
    <w:rsid w:val="00870B9B"/>
    <w:rsid w:val="008B5A29"/>
    <w:rsid w:val="008C57A3"/>
    <w:rsid w:val="00900124"/>
    <w:rsid w:val="00901706"/>
    <w:rsid w:val="0092072E"/>
    <w:rsid w:val="0093622B"/>
    <w:rsid w:val="009536CB"/>
    <w:rsid w:val="00997B8B"/>
    <w:rsid w:val="009B42E2"/>
    <w:rsid w:val="009C176C"/>
    <w:rsid w:val="009C778B"/>
    <w:rsid w:val="009C7C50"/>
    <w:rsid w:val="00A065F0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22F18"/>
    <w:rsid w:val="00B265A1"/>
    <w:rsid w:val="00B30842"/>
    <w:rsid w:val="00B43495"/>
    <w:rsid w:val="00B52718"/>
    <w:rsid w:val="00B63A6F"/>
    <w:rsid w:val="00B70211"/>
    <w:rsid w:val="00B72A42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E1606"/>
    <w:rsid w:val="00CE3725"/>
    <w:rsid w:val="00CE7926"/>
    <w:rsid w:val="00CE7F8F"/>
    <w:rsid w:val="00D015F3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395C"/>
    <w:rsid w:val="00DE5B5A"/>
    <w:rsid w:val="00E03284"/>
    <w:rsid w:val="00E03E9B"/>
    <w:rsid w:val="00E20D02"/>
    <w:rsid w:val="00E2411A"/>
    <w:rsid w:val="00E34DB7"/>
    <w:rsid w:val="00E37225"/>
    <w:rsid w:val="00E50FF6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F615E4"/>
    <w:rsid w:val="00F7641B"/>
    <w:rsid w:val="00F76D76"/>
    <w:rsid w:val="00F974B7"/>
    <w:rsid w:val="00F97805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Cruise+Whitsundays/@-20.3466604,148.9508546,18z/data=!4m6!3m5!1s0x6bd9ad3d9ee81ec1:0xf8d0a143a68851ee!8m2!3d-20.3462789!4d148.951773!16s%2Fg%2F11c3ttcbkx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87202744/2eb36652d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maps/place/Cruise+Whitsundays/@-20.3466604,148.9508546,18z/data=!4m6!3m5!1s0x6bd9ad3d9ee81ec1:0xf8d0a143a68851ee!8m2!3d-20.3462789!4d148.951773!16s%2Fg%2F11c3ttcbk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ruisewhitsundays.com/experiences/whitehaven-beach-chill-grill/" TargetMode="External"/><Relationship Id="rId1" Type="http://schemas.openxmlformats.org/officeDocument/2006/relationships/hyperlink" Target="https://www.cruisewhitsundays.com/experiences/whitsunday-islands-whitehaven-beach-half-day-crui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A7FA2BAAC4B9FBA7E4B06B4A9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DB1C-B111-4BC3-B79F-9FF818658077}"/>
      </w:docPartPr>
      <w:docPartBody>
        <w:p w:rsidR="00084122" w:rsidRDefault="007B4AAF">
          <w:pPr>
            <w:pStyle w:val="C47A7FA2BAAC4B9FBA7E4B06B4A9E0B8"/>
          </w:pPr>
          <w:r w:rsidRPr="00FC030B">
            <w:t>Meeting minutes</w:t>
          </w:r>
        </w:p>
      </w:docPartBody>
    </w:docPart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54A67189474B4F9F857D82C2CC0D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DD85-FE95-4A00-99FA-835184D18967}"/>
      </w:docPartPr>
      <w:docPartBody>
        <w:p w:rsidR="00787EBA" w:rsidRDefault="00B06FF8" w:rsidP="00B06FF8">
          <w:pPr>
            <w:pStyle w:val="54A67189474B4F9F857D82C2CC0DF504"/>
          </w:pPr>
          <w:r w:rsidRPr="00FC030B">
            <w:t>Meeting minutes</w:t>
          </w:r>
        </w:p>
      </w:docPartBody>
    </w:docPart>
    <w:docPart>
      <w:docPartPr>
        <w:name w:val="A07E5C2186E044B78792E50656C4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D8F5-74C1-41D0-844E-36227670BCC3}"/>
      </w:docPartPr>
      <w:docPartBody>
        <w:p w:rsidR="00756E8B" w:rsidRDefault="00C9375F" w:rsidP="00C9375F">
          <w:pPr>
            <w:pStyle w:val="A07E5C2186E044B78792E50656C4CCF4"/>
          </w:pPr>
          <w:r w:rsidRPr="00FC030B">
            <w:t>In attendance</w:t>
          </w:r>
        </w:p>
      </w:docPartBody>
    </w:docPart>
    <w:docPart>
      <w:docPartPr>
        <w:name w:val="53B6943039254A5384E9064E51158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C6C4-C195-4FB5-899F-556042A6029B}"/>
      </w:docPartPr>
      <w:docPartBody>
        <w:p w:rsidR="00756E8B" w:rsidRDefault="00C9375F" w:rsidP="00C9375F">
          <w:pPr>
            <w:pStyle w:val="53B6943039254A5384E9064E51158520"/>
          </w:pPr>
          <w:r w:rsidRPr="00FC030B">
            <w:t>Approval of minutes</w:t>
          </w:r>
        </w:p>
      </w:docPartBody>
    </w:docPart>
    <w:docPart>
      <w:docPartPr>
        <w:name w:val="2B89BBC3FE2B4021B24D625F24C0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01C2-9A60-4EC4-96ED-158B46B6DD25}"/>
      </w:docPartPr>
      <w:docPartBody>
        <w:p w:rsidR="00756E8B" w:rsidRDefault="00C9375F" w:rsidP="00C9375F">
          <w:pPr>
            <w:pStyle w:val="2B89BBC3FE2B4021B24D625F24C00F95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56E8B"/>
    <w:rsid w:val="00787EBA"/>
    <w:rsid w:val="007B4AAF"/>
    <w:rsid w:val="00902D5E"/>
    <w:rsid w:val="00B05CA5"/>
    <w:rsid w:val="00B06FF8"/>
    <w:rsid w:val="00C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7A7FA2BAAC4B9FBA7E4B06B4A9E0B8">
    <w:name w:val="C47A7FA2BAAC4B9FBA7E4B06B4A9E0B8"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54A67189474B4F9F857D82C2CC0DF504">
    <w:name w:val="54A67189474B4F9F857D82C2CC0DF504"/>
    <w:rsid w:val="00B06FF8"/>
  </w:style>
  <w:style w:type="paragraph" w:customStyle="1" w:styleId="A07E5C2186E044B78792E50656C4CCF4">
    <w:name w:val="A07E5C2186E044B78792E50656C4CCF4"/>
    <w:rsid w:val="00C9375F"/>
    <w:rPr>
      <w:kern w:val="2"/>
      <w14:ligatures w14:val="standardContextual"/>
    </w:rPr>
  </w:style>
  <w:style w:type="paragraph" w:customStyle="1" w:styleId="53B6943039254A5384E9064E51158520">
    <w:name w:val="53B6943039254A5384E9064E51158520"/>
    <w:rsid w:val="00C9375F"/>
    <w:rPr>
      <w:kern w:val="2"/>
      <w14:ligatures w14:val="standardContextual"/>
    </w:rPr>
  </w:style>
  <w:style w:type="paragraph" w:customStyle="1" w:styleId="2B89BBC3FE2B4021B24D625F24C00F95">
    <w:name w:val="2B89BBC3FE2B4021B24D625F24C00F95"/>
    <w:rsid w:val="00C9375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C25FB-9871-440C-8F07-8E63D2C3DF5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16c05727-aa75-4e4a-9b5f-8a80a1165891"/>
    <ds:schemaRef ds:uri="http://schemas.microsoft.com/office/2006/metadata/properties"/>
    <ds:schemaRef ds:uri="http://purl.org/dc/terms/"/>
    <ds:schemaRef ds:uri="http://schemas.openxmlformats.org/package/2006/metadata/core-properties"/>
    <ds:schemaRef ds:uri="230e9df3-be65-4c73-a93b-d1236ebd677e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2023-09-03T04:32:00Z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